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公共实验中心课程教学优秀奖初评细则</w:t>
      </w:r>
    </w:p>
    <w:p>
      <w:pPr>
        <w:rPr>
          <w:rFonts w:asciiTheme="minorEastAsia" w:hAnsiTheme="minorEastAsia"/>
          <w:sz w:val="30"/>
          <w:szCs w:val="30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为鼓励教师不断提高业务素质和教学水平，认真做好教书育人工作，按《上海理工大学课程教学优秀奖评选办法（试行）》（上理工〔2014〕164号）文件精神，结合本部门实践教学的工作特点，特制定公共实验中心课程教学优秀奖初评细则。</w:t>
      </w:r>
    </w:p>
    <w:p>
      <w:pPr>
        <w:ind w:firstLine="600" w:firstLineChars="200"/>
        <w:rPr>
          <w:rFonts w:asciiTheme="minorEastAsia" w:hAnsiTheme="minorEastAsia"/>
          <w:sz w:val="30"/>
          <w:szCs w:val="30"/>
        </w:rPr>
      </w:pPr>
    </w:p>
    <w:p>
      <w:pPr>
        <w:ind w:firstLine="602" w:firstLineChars="200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一、申报条件综合以下工作情况</w:t>
      </w:r>
    </w:p>
    <w:p>
      <w:pPr>
        <w:ind w:firstLine="600" w:firstLineChars="200"/>
        <w:rPr>
          <w:rFonts w:eastAsia="仿宋_GB2312"/>
          <w:sz w:val="32"/>
          <w:szCs w:val="32"/>
        </w:rPr>
      </w:pPr>
      <w:r>
        <w:rPr>
          <w:rFonts w:hint="eastAsia" w:asciiTheme="minorEastAsia" w:hAnsiTheme="minorEastAsia"/>
          <w:sz w:val="30"/>
          <w:szCs w:val="30"/>
        </w:rPr>
        <w:t>1.</w:t>
      </w:r>
      <w:r>
        <w:rPr>
          <w:rFonts w:eastAsia="仿宋_GB2312"/>
          <w:sz w:val="32"/>
          <w:szCs w:val="32"/>
        </w:rPr>
        <w:t xml:space="preserve"> 当学年</w:t>
      </w:r>
      <w:r>
        <w:rPr>
          <w:rFonts w:hint="eastAsia" w:eastAsia="仿宋_GB2312"/>
          <w:sz w:val="32"/>
          <w:szCs w:val="32"/>
        </w:rPr>
        <w:t>实际</w:t>
      </w:r>
      <w:r>
        <w:rPr>
          <w:rFonts w:eastAsia="仿宋_GB2312"/>
          <w:sz w:val="32"/>
          <w:szCs w:val="32"/>
        </w:rPr>
        <w:t>讲授</w:t>
      </w:r>
      <w:r>
        <w:rPr>
          <w:rFonts w:hint="eastAsia" w:eastAsia="仿宋_GB2312"/>
          <w:sz w:val="32"/>
          <w:szCs w:val="32"/>
        </w:rPr>
        <w:t>、指导或带教</w:t>
      </w:r>
      <w:r>
        <w:rPr>
          <w:rFonts w:eastAsia="仿宋_GB2312"/>
          <w:sz w:val="32"/>
          <w:szCs w:val="32"/>
        </w:rPr>
        <w:t>本科实验课程</w:t>
      </w:r>
      <w:r>
        <w:rPr>
          <w:rFonts w:hint="eastAsia" w:eastAsia="仿宋_GB2312"/>
          <w:sz w:val="32"/>
          <w:szCs w:val="32"/>
        </w:rPr>
        <w:t>（不以教务处课表安排数据为准），完成当学年教学工作量。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 xml:space="preserve"> 讲授</w:t>
      </w:r>
      <w:r>
        <w:rPr>
          <w:rFonts w:hint="eastAsia" w:eastAsia="仿宋_GB2312"/>
          <w:sz w:val="32"/>
          <w:szCs w:val="32"/>
        </w:rPr>
        <w:t>、指导或带教</w:t>
      </w:r>
      <w:r>
        <w:rPr>
          <w:rFonts w:eastAsia="仿宋_GB2312"/>
          <w:sz w:val="32"/>
          <w:szCs w:val="32"/>
        </w:rPr>
        <w:t>本科实验课</w:t>
      </w:r>
      <w:r>
        <w:rPr>
          <w:rFonts w:hint="eastAsia" w:eastAsia="仿宋_GB2312"/>
          <w:sz w:val="32"/>
          <w:szCs w:val="32"/>
        </w:rPr>
        <w:t>的教学效果优秀。</w:t>
      </w:r>
    </w:p>
    <w:p>
      <w:pPr>
        <w:ind w:firstLine="640" w:firstLineChars="200"/>
        <w:rPr>
          <w:rFonts w:asciiTheme="minorEastAsia" w:hAnsiTheme="minorEastAsia"/>
          <w:sz w:val="30"/>
          <w:szCs w:val="30"/>
        </w:rPr>
      </w:pPr>
      <w:r>
        <w:rPr>
          <w:rFonts w:hint="eastAsia" w:eastAsia="仿宋_GB2312"/>
          <w:sz w:val="32"/>
          <w:szCs w:val="32"/>
        </w:rPr>
        <w:t>3. 完成教研项目、实验室建设、实验教材建设、课程思政或学生创新创业指导工作成绩突出。</w:t>
      </w:r>
    </w:p>
    <w:p>
      <w:pPr>
        <w:ind w:firstLine="600" w:firstLineChars="200"/>
        <w:rPr>
          <w:rFonts w:asciiTheme="minorEastAsia" w:hAnsiTheme="minorEastAsia"/>
          <w:sz w:val="30"/>
          <w:szCs w:val="30"/>
        </w:rPr>
      </w:pPr>
    </w:p>
    <w:p>
      <w:pPr>
        <w:ind w:firstLine="602" w:firstLineChars="200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二、申报流程</w:t>
      </w:r>
    </w:p>
    <w:p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本人申报，经分中心评议推荐，申报人填写《上海理工大学课程教学优秀奖申报表》交综合办公室。</w:t>
      </w:r>
    </w:p>
    <w:p>
      <w:pPr>
        <w:ind w:firstLine="600" w:firstLineChars="200"/>
        <w:rPr>
          <w:rFonts w:asciiTheme="minorEastAsia" w:hAnsiTheme="minorEastAsia"/>
          <w:sz w:val="30"/>
          <w:szCs w:val="30"/>
        </w:rPr>
      </w:pPr>
    </w:p>
    <w:p>
      <w:pPr>
        <w:ind w:firstLine="602" w:firstLineChars="200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三、初评办法</w:t>
      </w:r>
    </w:p>
    <w:p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由部门党政联席会议方式实施初评，主要环节包括：申报人答辩、交互提问、会议成员投票、按学校下达名额确定初评获奖人和排序、签署评审意见、部门</w:t>
      </w:r>
      <w:r>
        <w:rPr>
          <w:rFonts w:asciiTheme="minorEastAsia" w:hAnsiTheme="minorEastAsia"/>
          <w:sz w:val="30"/>
          <w:szCs w:val="30"/>
        </w:rPr>
        <w:t>公示</w:t>
      </w:r>
      <w:r>
        <w:rPr>
          <w:rFonts w:hint="eastAsia" w:asciiTheme="minorEastAsia" w:hAnsiTheme="minorEastAsia"/>
          <w:sz w:val="30"/>
          <w:szCs w:val="30"/>
        </w:rPr>
        <w:t>、向学校</w:t>
      </w:r>
      <w:r>
        <w:rPr>
          <w:rFonts w:asciiTheme="minorEastAsia" w:hAnsiTheme="minorEastAsia"/>
          <w:sz w:val="30"/>
          <w:szCs w:val="30"/>
        </w:rPr>
        <w:t>推荐</w:t>
      </w:r>
      <w:r>
        <w:rPr>
          <w:rFonts w:hint="eastAsia" w:asciiTheme="minorEastAsia" w:hAnsiTheme="minorEastAsia"/>
          <w:sz w:val="30"/>
          <w:szCs w:val="30"/>
        </w:rPr>
        <w:t>初评</w:t>
      </w:r>
      <w:r>
        <w:rPr>
          <w:rFonts w:asciiTheme="minorEastAsia" w:hAnsiTheme="minorEastAsia"/>
          <w:sz w:val="30"/>
          <w:szCs w:val="30"/>
        </w:rPr>
        <w:t>获奖名单</w:t>
      </w:r>
      <w:r>
        <w:rPr>
          <w:rFonts w:hint="eastAsia" w:asciiTheme="minorEastAsia" w:hAnsiTheme="minorEastAsia"/>
          <w:sz w:val="30"/>
          <w:szCs w:val="30"/>
        </w:rPr>
        <w:t>。</w:t>
      </w:r>
    </w:p>
    <w:p>
      <w:pPr>
        <w:ind w:firstLine="600" w:firstLineChars="200"/>
        <w:rPr>
          <w:rFonts w:asciiTheme="minorEastAsia" w:hAnsiTheme="minorEastAsia"/>
          <w:sz w:val="30"/>
          <w:szCs w:val="30"/>
        </w:rPr>
      </w:pPr>
    </w:p>
    <w:p>
      <w:pPr>
        <w:jc w:val="right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公共实验中心</w:t>
      </w:r>
    </w:p>
    <w:p>
      <w:pPr>
        <w:jc w:val="right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20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22</w:t>
      </w:r>
      <w:bookmarkStart w:id="0" w:name="_GoBack"/>
      <w:bookmarkEnd w:id="0"/>
      <w:r>
        <w:rPr>
          <w:rFonts w:hint="eastAsia" w:asciiTheme="minorEastAsia" w:hAnsiTheme="minorEastAsia"/>
          <w:sz w:val="30"/>
          <w:szCs w:val="30"/>
        </w:rPr>
        <w:t>年11月14日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kYThjMzI2NDQ0ZDEyNmEyMThhYjQ3ZDAxNTA5ZmYifQ=="/>
  </w:docVars>
  <w:rsids>
    <w:rsidRoot w:val="00AC01CA"/>
    <w:rsid w:val="002F5601"/>
    <w:rsid w:val="0037419A"/>
    <w:rsid w:val="0047751F"/>
    <w:rsid w:val="00521543"/>
    <w:rsid w:val="00560A41"/>
    <w:rsid w:val="005D3284"/>
    <w:rsid w:val="006058A4"/>
    <w:rsid w:val="00640D68"/>
    <w:rsid w:val="007173E0"/>
    <w:rsid w:val="008925EC"/>
    <w:rsid w:val="00923343"/>
    <w:rsid w:val="0094101A"/>
    <w:rsid w:val="00AC01CA"/>
    <w:rsid w:val="00AE2DA4"/>
    <w:rsid w:val="00C7512B"/>
    <w:rsid w:val="00CA4B15"/>
    <w:rsid w:val="00CC722F"/>
    <w:rsid w:val="174119C0"/>
    <w:rsid w:val="47D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上海理工大学</Company>
  <Pages>2</Pages>
  <Words>397</Words>
  <Characters>410</Characters>
  <Lines>3</Lines>
  <Paragraphs>1</Paragraphs>
  <TotalTime>1</TotalTime>
  <ScaleCrop>false</ScaleCrop>
  <LinksUpToDate>false</LinksUpToDate>
  <CharactersWithSpaces>413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2021-11-22T00:11:00Z</dcterms:created>
  <dc:creator>USST</dc:creator>
  <cp:lastModifiedBy>Strange Flower</cp:lastModifiedBy>
  <cp:lastPrinted>2019-11-13T06:52:00Z</cp:lastPrinted>
  <dcterms:modified xsi:type="dcterms:W3CDTF">2022-11-14T10:05:14Z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AAA7E01CC7914FD7B03E21A03C752BAE</vt:lpwstr>
  </property>
</Properties>
</file>